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1B" w:rsidRPr="00232AD9" w:rsidRDefault="002E42AF">
      <w:pPr>
        <w:rPr>
          <w:b/>
          <w:sz w:val="28"/>
          <w:szCs w:val="28"/>
        </w:rPr>
      </w:pPr>
      <w:r w:rsidRPr="00232AD9">
        <w:rPr>
          <w:b/>
          <w:sz w:val="28"/>
          <w:szCs w:val="28"/>
        </w:rPr>
        <w:t>Ms. Parminder Kaur</w:t>
      </w:r>
    </w:p>
    <w:p w:rsidR="002E42AF" w:rsidRDefault="002E42AF">
      <w:r w:rsidRPr="00232AD9">
        <w:rPr>
          <w:b/>
        </w:rPr>
        <w:t>Designation:</w:t>
      </w:r>
      <w:r>
        <w:t xml:space="preserve"> Assistant Professor</w:t>
      </w:r>
    </w:p>
    <w:p w:rsidR="002E42AF" w:rsidRDefault="002E42AF">
      <w:r w:rsidRPr="00232AD9">
        <w:rPr>
          <w:b/>
        </w:rPr>
        <w:t>Educational qualification</w:t>
      </w:r>
      <w:r>
        <w:t>: M.com, Guru Nanak College for Girls,sri Muktsar Sahib Affialiated to Panjab University, Chandigarh.</w:t>
      </w:r>
    </w:p>
    <w:p w:rsidR="00232AD9" w:rsidRDefault="002E42AF">
      <w:r w:rsidRPr="00232AD9">
        <w:rPr>
          <w:b/>
        </w:rPr>
        <w:t>Experience</w:t>
      </w:r>
      <w:r>
        <w:t>: 1.5 Years of Teaching</w:t>
      </w:r>
    </w:p>
    <w:p w:rsidR="002E42AF" w:rsidRDefault="002E42AF">
      <w:r>
        <w:br/>
      </w:r>
      <w:r w:rsidRPr="00232AD9">
        <w:rPr>
          <w:b/>
        </w:rPr>
        <w:t xml:space="preserve">Areas of </w:t>
      </w:r>
      <w:r w:rsidR="00232AD9" w:rsidRPr="00232AD9">
        <w:rPr>
          <w:b/>
        </w:rPr>
        <w:t>Specialization</w:t>
      </w:r>
      <w:r w:rsidR="00232AD9">
        <w:t>:</w:t>
      </w:r>
      <w:r>
        <w:t xml:space="preserve"> Financial Accounting, Management Accounting, Tax Laws, Company Laws and Personality Development</w:t>
      </w:r>
    </w:p>
    <w:p w:rsidR="002E42AF" w:rsidRPr="00232AD9" w:rsidRDefault="00232AD9">
      <w:pPr>
        <w:rPr>
          <w:b/>
        </w:rPr>
      </w:pPr>
      <w:r w:rsidRPr="00232AD9">
        <w:rPr>
          <w:b/>
        </w:rPr>
        <w:t xml:space="preserve">Publications: </w:t>
      </w:r>
    </w:p>
    <w:p w:rsidR="00232AD9" w:rsidRPr="00232AD9" w:rsidRDefault="00232AD9" w:rsidP="00232AD9">
      <w:pPr>
        <w:pStyle w:val="ListParagraph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  <w:b/>
        </w:rPr>
      </w:pPr>
      <w:r w:rsidRPr="00232AD9">
        <w:rPr>
          <w:rFonts w:ascii="Times New Roman" w:hAnsi="Times New Roman" w:cs="Times New Roman"/>
        </w:rPr>
        <w:t xml:space="preserve">Have presented  a </w:t>
      </w:r>
      <w:r w:rsidRPr="00232AD9">
        <w:rPr>
          <w:rFonts w:ascii="Times New Roman" w:hAnsi="Times New Roman" w:cs="Times New Roman"/>
          <w:u w:val="single"/>
        </w:rPr>
        <w:t xml:space="preserve">Research paper </w:t>
      </w:r>
      <w:r w:rsidRPr="00232AD9">
        <w:rPr>
          <w:rFonts w:ascii="Times New Roman" w:hAnsi="Times New Roman" w:cs="Times New Roman"/>
        </w:rPr>
        <w:t xml:space="preserve">on </w:t>
      </w:r>
      <w:r w:rsidRPr="00232AD9">
        <w:rPr>
          <w:rFonts w:ascii="Times New Roman" w:hAnsi="Times New Roman" w:cs="Times New Roman"/>
          <w:b/>
        </w:rPr>
        <w:t xml:space="preserve">GST :A BEACON OF HOPE FOR INDIA –ISSUES AND CHALLENGES </w:t>
      </w:r>
      <w:r w:rsidRPr="00232AD9">
        <w:rPr>
          <w:rFonts w:ascii="Times New Roman" w:hAnsi="Times New Roman" w:cs="Times New Roman"/>
        </w:rPr>
        <w:t>in association with ICAI held at D.A.V. College Bathinda on 9</w:t>
      </w:r>
      <w:r w:rsidRPr="00232AD9">
        <w:rPr>
          <w:rFonts w:ascii="Times New Roman" w:hAnsi="Times New Roman" w:cs="Times New Roman"/>
          <w:vertAlign w:val="superscript"/>
        </w:rPr>
        <w:t>th</w:t>
      </w:r>
      <w:r w:rsidRPr="00232AD9">
        <w:rPr>
          <w:rFonts w:ascii="Times New Roman" w:hAnsi="Times New Roman" w:cs="Times New Roman"/>
        </w:rPr>
        <w:t xml:space="preserve"> April2018</w:t>
      </w:r>
    </w:p>
    <w:p w:rsidR="00232AD9" w:rsidRPr="00232AD9" w:rsidRDefault="00232AD9" w:rsidP="00232AD9">
      <w:pPr>
        <w:pStyle w:val="ListParagraph"/>
        <w:spacing w:before="120" w:after="100" w:afterAutospacing="1"/>
        <w:rPr>
          <w:rFonts w:ascii="Times New Roman" w:hAnsi="Times New Roman" w:cs="Times New Roman"/>
          <w:b/>
        </w:rPr>
      </w:pPr>
    </w:p>
    <w:p w:rsidR="00232AD9" w:rsidRPr="00232AD9" w:rsidRDefault="00232AD9" w:rsidP="00232AD9">
      <w:pPr>
        <w:pStyle w:val="ListParagraph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  <w:b/>
        </w:rPr>
      </w:pPr>
      <w:r w:rsidRPr="00232AD9">
        <w:rPr>
          <w:rFonts w:ascii="Times New Roman" w:hAnsi="Times New Roman" w:cs="Times New Roman"/>
        </w:rPr>
        <w:t xml:space="preserve">Have presented a </w:t>
      </w:r>
      <w:r w:rsidRPr="00232AD9">
        <w:rPr>
          <w:rFonts w:ascii="Times New Roman" w:hAnsi="Times New Roman" w:cs="Times New Roman"/>
          <w:u w:val="single"/>
        </w:rPr>
        <w:t xml:space="preserve">Research  paper </w:t>
      </w:r>
      <w:r w:rsidRPr="00232AD9">
        <w:rPr>
          <w:rFonts w:ascii="Times New Roman" w:hAnsi="Times New Roman" w:cs="Times New Roman"/>
        </w:rPr>
        <w:t xml:space="preserve">on </w:t>
      </w:r>
      <w:r w:rsidRPr="00232AD9">
        <w:rPr>
          <w:rFonts w:ascii="Times New Roman" w:hAnsi="Times New Roman" w:cs="Times New Roman"/>
          <w:b/>
        </w:rPr>
        <w:t xml:space="preserve">Impact of Chinese products on IndianMarket </w:t>
      </w:r>
      <w:r w:rsidRPr="00232AD9">
        <w:rPr>
          <w:rFonts w:ascii="Times New Roman" w:hAnsi="Times New Roman" w:cs="Times New Roman"/>
        </w:rPr>
        <w:t>in International Conference on Recent Trends in Technology and its Impact on Economy of India held on 24</w:t>
      </w:r>
      <w:r w:rsidRPr="00232AD9">
        <w:rPr>
          <w:rFonts w:ascii="Times New Roman" w:hAnsi="Times New Roman" w:cs="Times New Roman"/>
          <w:vertAlign w:val="superscript"/>
        </w:rPr>
        <w:t>th</w:t>
      </w:r>
      <w:r w:rsidRPr="00232AD9">
        <w:rPr>
          <w:rFonts w:ascii="Times New Roman" w:hAnsi="Times New Roman" w:cs="Times New Roman"/>
        </w:rPr>
        <w:t xml:space="preserve"> October 2017 at Guru Nanak College For Girls, Sri Muktsar Sahib</w:t>
      </w:r>
    </w:p>
    <w:p w:rsidR="00232AD9" w:rsidRPr="00232AD9" w:rsidRDefault="00232AD9" w:rsidP="00232AD9">
      <w:pPr>
        <w:pStyle w:val="ListParagraph"/>
        <w:rPr>
          <w:rFonts w:ascii="Times New Roman" w:hAnsi="Times New Roman" w:cs="Times New Roman"/>
          <w:b/>
        </w:rPr>
      </w:pPr>
    </w:p>
    <w:p w:rsidR="00232AD9" w:rsidRPr="00232AD9" w:rsidRDefault="00232AD9" w:rsidP="00232AD9">
      <w:pPr>
        <w:pStyle w:val="ListParagraph"/>
        <w:spacing w:before="120" w:after="100" w:afterAutospacing="1"/>
        <w:rPr>
          <w:rFonts w:ascii="Times New Roman" w:hAnsi="Times New Roman" w:cs="Times New Roman"/>
          <w:b/>
        </w:rPr>
      </w:pPr>
    </w:p>
    <w:p w:rsidR="00232AD9" w:rsidRPr="00232AD9" w:rsidRDefault="00232AD9" w:rsidP="00232AD9">
      <w:pPr>
        <w:pStyle w:val="ListParagraph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  <w:b/>
        </w:rPr>
      </w:pPr>
      <w:r w:rsidRPr="00232AD9">
        <w:rPr>
          <w:rFonts w:ascii="Times New Roman" w:hAnsi="Times New Roman" w:cs="Times New Roman"/>
        </w:rPr>
        <w:t>Attended and Participated in DST sponsored WEDP( Women Entrepreneurship Development Program) for one Month  from 1 February 2021 to 2 March 2021.</w:t>
      </w:r>
    </w:p>
    <w:p w:rsidR="00232AD9" w:rsidRDefault="00232AD9"/>
    <w:sectPr w:rsidR="00232AD9" w:rsidSect="002E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3636"/>
    <w:multiLevelType w:val="hybridMultilevel"/>
    <w:tmpl w:val="0AC6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3C7B"/>
    <w:multiLevelType w:val="hybridMultilevel"/>
    <w:tmpl w:val="2334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E42AF"/>
    <w:rsid w:val="00232AD9"/>
    <w:rsid w:val="0024131B"/>
    <w:rsid w:val="002E23F8"/>
    <w:rsid w:val="002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1st</cp:lastModifiedBy>
  <cp:revision>2</cp:revision>
  <dcterms:created xsi:type="dcterms:W3CDTF">2021-10-21T13:51:00Z</dcterms:created>
  <dcterms:modified xsi:type="dcterms:W3CDTF">2021-10-21T15:57:00Z</dcterms:modified>
</cp:coreProperties>
</file>